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5EBC" w14:textId="77777777" w:rsidR="0045709D" w:rsidRDefault="0045709D" w:rsidP="00E85AEF">
      <w:pPr>
        <w:pStyle w:val="NormalnyWeb"/>
        <w:spacing w:before="0" w:beforeAutospacing="0" w:after="0" w:afterAutospacing="0" w:line="276" w:lineRule="auto"/>
        <w:jc w:val="center"/>
      </w:pPr>
      <w:r w:rsidRPr="0045709D">
        <w:t xml:space="preserve">                                                                                                 Tarnówka, dn. 03 sierpnia 2023 r.     </w:t>
      </w:r>
    </w:p>
    <w:p w14:paraId="607D61FD" w14:textId="7506E328" w:rsidR="0045709D" w:rsidRPr="0045709D" w:rsidRDefault="0045709D" w:rsidP="00E85AEF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45709D">
        <w:t xml:space="preserve">            </w:t>
      </w:r>
    </w:p>
    <w:p w14:paraId="02E7AAD0" w14:textId="0033DBA1" w:rsidR="00806536" w:rsidRPr="0045709D" w:rsidRDefault="00806536" w:rsidP="00E85AEF">
      <w:pPr>
        <w:pStyle w:val="NormalnyWeb"/>
        <w:spacing w:before="0" w:beforeAutospacing="0" w:after="0" w:afterAutospacing="0" w:line="276" w:lineRule="auto"/>
        <w:jc w:val="center"/>
      </w:pPr>
      <w:r w:rsidRPr="0045709D">
        <w:rPr>
          <w:b/>
          <w:bCs/>
        </w:rPr>
        <w:t>OGŁOSZENIE </w:t>
      </w:r>
    </w:p>
    <w:p w14:paraId="0C90B173" w14:textId="77777777" w:rsidR="00806536" w:rsidRPr="0045709D" w:rsidRDefault="00806536" w:rsidP="00E85AEF">
      <w:pPr>
        <w:pStyle w:val="NormalnyWeb"/>
        <w:spacing w:before="200" w:beforeAutospacing="0" w:after="0" w:afterAutospacing="0" w:line="276" w:lineRule="auto"/>
        <w:jc w:val="center"/>
      </w:pPr>
      <w:r w:rsidRPr="0045709D">
        <w:rPr>
          <w:b/>
          <w:bCs/>
        </w:rPr>
        <w:t>Dyrektor Publicznego Żłobka Maluch </w:t>
      </w:r>
    </w:p>
    <w:p w14:paraId="25F451FD" w14:textId="77777777" w:rsidR="00806536" w:rsidRPr="0045709D" w:rsidRDefault="00806536" w:rsidP="00E85AEF">
      <w:pPr>
        <w:pStyle w:val="NormalnyWeb"/>
        <w:spacing w:before="200" w:beforeAutospacing="0" w:after="0" w:afterAutospacing="0" w:line="276" w:lineRule="auto"/>
        <w:jc w:val="center"/>
      </w:pPr>
      <w:r w:rsidRPr="0045709D">
        <w:rPr>
          <w:b/>
          <w:bCs/>
        </w:rPr>
        <w:t>w Tarnówce </w:t>
      </w:r>
    </w:p>
    <w:p w14:paraId="1BC8E987" w14:textId="682C888A" w:rsidR="00140A8E" w:rsidRPr="0045709D" w:rsidRDefault="00806536" w:rsidP="0045709D">
      <w:pPr>
        <w:pStyle w:val="NormalnyWeb"/>
        <w:spacing w:before="205" w:beforeAutospacing="0" w:after="0" w:afterAutospacing="0" w:line="276" w:lineRule="auto"/>
        <w:ind w:left="4"/>
      </w:pPr>
      <w:r w:rsidRPr="0045709D">
        <w:rPr>
          <w:b/>
          <w:bCs/>
        </w:rPr>
        <w:t xml:space="preserve">   Ogłasza nabór kandydatów na stanowisko urzędnicze główny księgowy 1/10 etatu </w:t>
      </w:r>
    </w:p>
    <w:p w14:paraId="05B396DB" w14:textId="77777777" w:rsidR="00806536" w:rsidRPr="0045709D" w:rsidRDefault="00806536" w:rsidP="00E85AEF">
      <w:pPr>
        <w:pStyle w:val="NormalnyWeb"/>
        <w:spacing w:before="200" w:beforeAutospacing="0" w:after="0" w:afterAutospacing="0" w:line="276" w:lineRule="auto"/>
        <w:ind w:left="4" w:right="587" w:hanging="17"/>
      </w:pPr>
      <w:r w:rsidRPr="0045709D">
        <w:rPr>
          <w:b/>
          <w:bCs/>
        </w:rPr>
        <w:t>1. Nazwa i adres jednostki ( miejsce wykonywania pracy) </w:t>
      </w:r>
    </w:p>
    <w:p w14:paraId="55AF113B" w14:textId="77777777" w:rsidR="00042C35" w:rsidRPr="0045709D" w:rsidRDefault="00806536" w:rsidP="00E85AEF">
      <w:pPr>
        <w:pStyle w:val="NormalnyWeb"/>
        <w:spacing w:before="85" w:beforeAutospacing="0" w:after="0" w:afterAutospacing="0" w:line="276" w:lineRule="auto"/>
        <w:ind w:left="12" w:right="1619" w:firstLine="13"/>
      </w:pPr>
      <w:r w:rsidRPr="0045709D">
        <w:t xml:space="preserve">Publiczny Żłobek Maluch w Tarnówce, 77-416 Tarnówka, ul. Zwycięstwa 25 A </w:t>
      </w:r>
    </w:p>
    <w:p w14:paraId="3834F96F" w14:textId="77777777" w:rsidR="00806536" w:rsidRPr="0045709D" w:rsidRDefault="00806536" w:rsidP="00E85AEF">
      <w:pPr>
        <w:pStyle w:val="NormalnyWeb"/>
        <w:spacing w:before="85" w:beforeAutospacing="0" w:after="0" w:afterAutospacing="0" w:line="276" w:lineRule="auto"/>
        <w:ind w:left="12" w:right="1619" w:firstLine="13"/>
      </w:pPr>
      <w:r w:rsidRPr="0045709D">
        <w:t>Wymiar czasu pracy – 1/10 etatu. </w:t>
      </w:r>
    </w:p>
    <w:p w14:paraId="6351F62E" w14:textId="77777777" w:rsidR="00806536" w:rsidRPr="0045709D" w:rsidRDefault="00806536" w:rsidP="00E85AEF">
      <w:pPr>
        <w:pStyle w:val="NormalnyWeb"/>
        <w:spacing w:before="48" w:beforeAutospacing="0" w:after="0" w:afterAutospacing="0" w:line="276" w:lineRule="auto"/>
        <w:ind w:left="25"/>
      </w:pPr>
      <w:r w:rsidRPr="0045709D">
        <w:t>Rodzaj umowy – umowa o pracę </w:t>
      </w:r>
    </w:p>
    <w:p w14:paraId="5A5E4143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70"/>
      </w:pPr>
      <w:r w:rsidRPr="0045709D">
        <w:rPr>
          <w:b/>
          <w:bCs/>
        </w:rPr>
        <w:t>2. Określenie stanowiska urzędniczego </w:t>
      </w:r>
    </w:p>
    <w:p w14:paraId="6CFA9F86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15"/>
      </w:pPr>
      <w:r w:rsidRPr="0045709D">
        <w:t>Główny księgowy Publicznego Żłobka Maluch w Tarnówce </w:t>
      </w:r>
    </w:p>
    <w:p w14:paraId="65C6BF01" w14:textId="14D6151A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13" w:right="57" w:firstLine="2"/>
      </w:pPr>
      <w:r w:rsidRPr="0045709D">
        <w:rPr>
          <w:b/>
          <w:bCs/>
          <w:shd w:val="clear" w:color="auto" w:fill="FFFFFF"/>
        </w:rPr>
        <w:t xml:space="preserve">3. Do konkursu może przystąpić osoba, która spełnia wymagania określone w art. 54 </w:t>
      </w:r>
      <w:r w:rsidRPr="0045709D">
        <w:rPr>
          <w:b/>
          <w:bCs/>
        </w:rPr>
        <w:t> </w:t>
      </w:r>
      <w:r w:rsidRPr="0045709D">
        <w:rPr>
          <w:b/>
          <w:bCs/>
          <w:shd w:val="clear" w:color="auto" w:fill="FFFFFF"/>
        </w:rPr>
        <w:t xml:space="preserve">ust.2 ustawy o finansach publicznych z dnia 27 sierpnia 2009 r. ( Dz.U.2023r.poz.1270 ze </w:t>
      </w:r>
      <w:r w:rsidRPr="0045709D">
        <w:rPr>
          <w:b/>
          <w:bCs/>
        </w:rPr>
        <w:t> zm</w:t>
      </w:r>
      <w:r w:rsidR="00E24BE0">
        <w:rPr>
          <w:b/>
          <w:bCs/>
        </w:rPr>
        <w:t>ianami</w:t>
      </w:r>
      <w:r w:rsidRPr="0045709D">
        <w:rPr>
          <w:b/>
          <w:bCs/>
        </w:rPr>
        <w:t>). </w:t>
      </w:r>
    </w:p>
    <w:p w14:paraId="149A75CA" w14:textId="77777777" w:rsidR="00806536" w:rsidRPr="0045709D" w:rsidRDefault="00806536" w:rsidP="00E85AEF">
      <w:pPr>
        <w:pStyle w:val="NormalnyWeb"/>
        <w:spacing w:before="204" w:beforeAutospacing="0" w:after="0" w:afterAutospacing="0" w:line="276" w:lineRule="auto"/>
        <w:ind w:left="9"/>
      </w:pPr>
      <w:r w:rsidRPr="0045709D">
        <w:rPr>
          <w:b/>
          <w:bCs/>
          <w:shd w:val="clear" w:color="auto" w:fill="FFFFFF"/>
        </w:rPr>
        <w:t>Wymagania niezbędne:</w:t>
      </w:r>
      <w:r w:rsidRPr="0045709D">
        <w:rPr>
          <w:b/>
          <w:bCs/>
        </w:rPr>
        <w:t> </w:t>
      </w:r>
    </w:p>
    <w:p w14:paraId="04A5737E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83"/>
      </w:pPr>
      <w:r w:rsidRPr="0045709D">
        <w:t>1)  </w:t>
      </w:r>
      <w:r w:rsidR="003100AE" w:rsidRPr="0045709D">
        <w:t>M</w:t>
      </w:r>
      <w:r w:rsidRPr="0045709D">
        <w:t>a obywatelstwo państwa członkowskiego Unii Europejskiej, Konfederacji Szwajcarskiej lub państwa  członkowskiego Europejskiego Porozumienia o Wolnym Handlu (EFTA) - strony umowy o Europejskim  Obszarze Gospodarczym, chyba że odrębne ustawy uzależniają zatrudnienie w jednostce sektora  finansów publicznych od posiadania obywatelstwa polskiego</w:t>
      </w:r>
      <w:r w:rsidR="0020185A" w:rsidRPr="0045709D">
        <w:t>.</w:t>
      </w:r>
    </w:p>
    <w:p w14:paraId="5A4C6996" w14:textId="77777777" w:rsidR="00010302" w:rsidRPr="0045709D" w:rsidRDefault="00806536" w:rsidP="00E85AEF">
      <w:pPr>
        <w:pStyle w:val="NormalnyWeb"/>
        <w:spacing w:before="173" w:beforeAutospacing="0" w:after="0" w:afterAutospacing="0" w:line="276" w:lineRule="auto"/>
        <w:ind w:left="17"/>
      </w:pPr>
      <w:r w:rsidRPr="0045709D">
        <w:t>2)  </w:t>
      </w:r>
      <w:r w:rsidR="003100AE" w:rsidRPr="0045709D">
        <w:t>M</w:t>
      </w:r>
      <w:r w:rsidRPr="0045709D">
        <w:t>a pełną zdolność do czynności prawnych oraz korzysta z pełni praw publicznych</w:t>
      </w:r>
      <w:r w:rsidR="0020185A" w:rsidRPr="0045709D">
        <w:t>.</w:t>
      </w:r>
      <w:r w:rsidRPr="0045709D">
        <w:t xml:space="preserve"> </w:t>
      </w:r>
    </w:p>
    <w:p w14:paraId="407B7DE7" w14:textId="77777777" w:rsidR="00806536" w:rsidRPr="0045709D" w:rsidRDefault="00806536" w:rsidP="00010302">
      <w:pPr>
        <w:pStyle w:val="NormalnyWeb"/>
        <w:spacing w:before="173" w:beforeAutospacing="0" w:after="0" w:afterAutospacing="0" w:line="276" w:lineRule="auto"/>
        <w:ind w:left="17"/>
      </w:pPr>
      <w:r w:rsidRPr="0045709D">
        <w:t>3)  </w:t>
      </w:r>
      <w:r w:rsidR="00010302" w:rsidRPr="0045709D">
        <w:t>N</w:t>
      </w:r>
      <w:r w:rsidRPr="0045709D">
        <w:t>ie była prawomocnie skazana za przestępstwo przeciwko mieniu, przeciwko obrotowi  gospodarczemu, przeciwko działalności instytucji państwowych oraz samorządu terytorialnego,  przeciwko wiarygodności dokumentów lub za przestępstwo skarbowe</w:t>
      </w:r>
      <w:r w:rsidR="0020185A" w:rsidRPr="0045709D">
        <w:t>.</w:t>
      </w:r>
      <w:r w:rsidRPr="0045709D">
        <w:t> </w:t>
      </w:r>
    </w:p>
    <w:p w14:paraId="5C99DBA9" w14:textId="77777777" w:rsidR="00806536" w:rsidRPr="0045709D" w:rsidRDefault="00806536" w:rsidP="00E85AEF">
      <w:pPr>
        <w:pStyle w:val="NormalnyWeb"/>
        <w:spacing w:before="172" w:beforeAutospacing="0" w:after="0" w:afterAutospacing="0" w:line="276" w:lineRule="auto"/>
        <w:ind w:left="9"/>
      </w:pPr>
      <w:r w:rsidRPr="0045709D">
        <w:t>4)  </w:t>
      </w:r>
      <w:r w:rsidR="003100AE" w:rsidRPr="0045709D">
        <w:t>P</w:t>
      </w:r>
      <w:r w:rsidRPr="0045709D">
        <w:t xml:space="preserve">osiada znajomość języka polskiego w mowie i piśmie w zakresie koniecznym do wykonywania  obowiązków głównego </w:t>
      </w:r>
      <w:r w:rsidR="008A5029" w:rsidRPr="0045709D">
        <w:t>księgowego</w:t>
      </w:r>
      <w:r w:rsidR="0020185A" w:rsidRPr="0045709D">
        <w:t>.</w:t>
      </w:r>
      <w:r w:rsidRPr="0045709D">
        <w:t> </w:t>
      </w:r>
    </w:p>
    <w:p w14:paraId="158CCCF2" w14:textId="77777777" w:rsidR="00806536" w:rsidRPr="0045709D" w:rsidRDefault="00806536" w:rsidP="00E85AEF">
      <w:pPr>
        <w:pStyle w:val="NormalnyWeb"/>
        <w:spacing w:before="172" w:beforeAutospacing="0" w:after="0" w:afterAutospacing="0" w:line="276" w:lineRule="auto"/>
        <w:ind w:left="15"/>
      </w:pPr>
      <w:r w:rsidRPr="0045709D">
        <w:t>5)  </w:t>
      </w:r>
      <w:r w:rsidR="003100AE" w:rsidRPr="0045709D">
        <w:t>S</w:t>
      </w:r>
      <w:r w:rsidRPr="0045709D">
        <w:t>pełnia jeden z poniższych warunków: </w:t>
      </w:r>
    </w:p>
    <w:p w14:paraId="5466E19A" w14:textId="23AFFA3C" w:rsidR="00806536" w:rsidRPr="0045709D" w:rsidRDefault="00806536" w:rsidP="00B263A2">
      <w:pPr>
        <w:pStyle w:val="NormalnyWeb"/>
        <w:spacing w:before="193" w:beforeAutospacing="0" w:after="0" w:afterAutospacing="0" w:line="276" w:lineRule="auto"/>
        <w:ind w:left="14"/>
      </w:pPr>
      <w:r w:rsidRPr="0045709D">
        <w:t>a) ukończyła ekonomiczne jednolite studia magisterskie, ekonomiczne wyższe studia zawodowe,  uzupełniające ekonomiczne studia magisterskie lub ekonomiczne studia podyplomowe i posiada co  najmniej 3-letnią praktykę w księgowości, </w:t>
      </w:r>
    </w:p>
    <w:p w14:paraId="09E9A5FE" w14:textId="61DFE791" w:rsidR="00806536" w:rsidRPr="0045709D" w:rsidRDefault="00806536" w:rsidP="00E85AEF">
      <w:pPr>
        <w:pStyle w:val="NormalnyWeb"/>
        <w:spacing w:before="172" w:beforeAutospacing="0" w:after="0" w:afterAutospacing="0" w:line="276" w:lineRule="auto"/>
        <w:ind w:left="21"/>
      </w:pPr>
      <w:r w:rsidRPr="0045709D">
        <w:lastRenderedPageBreak/>
        <w:t>b)  ukończyła średnią, policealną lub pomaturalną szkołę ekonomiczną i posiada co najmniej</w:t>
      </w:r>
      <w:r w:rsidR="00B263A2" w:rsidRPr="0045709D">
        <w:t xml:space="preserve">  </w:t>
      </w:r>
      <w:r w:rsidRPr="0045709D">
        <w:t xml:space="preserve"> 6-letnią  praktykę w księgowości, </w:t>
      </w:r>
    </w:p>
    <w:p w14:paraId="6391BAF7" w14:textId="77777777" w:rsidR="00010302" w:rsidRPr="0045709D" w:rsidRDefault="00806536" w:rsidP="00E85AEF">
      <w:pPr>
        <w:pStyle w:val="NormalnyWeb"/>
        <w:spacing w:before="172" w:beforeAutospacing="0" w:after="0" w:afterAutospacing="0" w:line="276" w:lineRule="auto"/>
        <w:ind w:left="14"/>
      </w:pPr>
      <w:r w:rsidRPr="0045709D">
        <w:t xml:space="preserve">c)  jest wpisana do rejestru biegłych rewidentów na podstawie odrębnych przepisów, </w:t>
      </w:r>
    </w:p>
    <w:p w14:paraId="68BE90B0" w14:textId="77777777" w:rsidR="00E85AEF" w:rsidRPr="0045709D" w:rsidRDefault="00806536" w:rsidP="00010302">
      <w:pPr>
        <w:pStyle w:val="NormalnyWeb"/>
        <w:spacing w:before="172" w:beforeAutospacing="0" w:after="0" w:afterAutospacing="0" w:line="276" w:lineRule="auto"/>
        <w:ind w:left="14"/>
      </w:pPr>
      <w:r w:rsidRPr="0045709D">
        <w:t>d)  posiada certyfikat księgowy uprawniający do usługowego prowadzenia ksiąg rachunkowych albo  świadectwo kwalifikacyjne uprawniające do usługowego prowadzenia ksiąg rachunkowych, wydane  na podstawie odrębnych przepisów. </w:t>
      </w:r>
    </w:p>
    <w:p w14:paraId="71C18C8C" w14:textId="77777777" w:rsidR="00E85AEF" w:rsidRPr="0045709D" w:rsidRDefault="00E85AEF" w:rsidP="00E85AEF">
      <w:pPr>
        <w:pStyle w:val="NormalnyWeb"/>
        <w:spacing w:before="38" w:beforeAutospacing="0" w:after="0" w:afterAutospacing="0" w:line="276" w:lineRule="auto"/>
        <w:ind w:left="13" w:right="178" w:firstLine="8"/>
        <w:rPr>
          <w:b/>
          <w:bCs/>
        </w:rPr>
      </w:pPr>
    </w:p>
    <w:p w14:paraId="2939C42E" w14:textId="77777777" w:rsidR="00806536" w:rsidRPr="0045709D" w:rsidRDefault="00806536" w:rsidP="00E85AEF">
      <w:pPr>
        <w:pStyle w:val="NormalnyWeb"/>
        <w:spacing w:before="38" w:beforeAutospacing="0" w:after="0" w:afterAutospacing="0" w:line="276" w:lineRule="auto"/>
        <w:ind w:left="13" w:right="178" w:firstLine="8"/>
      </w:pPr>
      <w:r w:rsidRPr="0045709D">
        <w:rPr>
          <w:b/>
          <w:bCs/>
        </w:rPr>
        <w:t>4. Wymagania dodatkowe związane ze stanowiskiem pracy</w:t>
      </w:r>
    </w:p>
    <w:p w14:paraId="2827F327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25"/>
      </w:pPr>
      <w:r w:rsidRPr="0045709D">
        <w:t>1) Biegła znajomość obsługi programów księgowych. </w:t>
      </w:r>
    </w:p>
    <w:p w14:paraId="1FA7DBDD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18"/>
      </w:pPr>
      <w:r w:rsidRPr="0045709D">
        <w:t>2) Znajomość programów komputerowych Płatnik</w:t>
      </w:r>
      <w:r w:rsidR="00D374D6" w:rsidRPr="0045709D">
        <w:t>, MS Office.</w:t>
      </w:r>
    </w:p>
    <w:p w14:paraId="05AA65B6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16"/>
      </w:pPr>
      <w:r w:rsidRPr="0045709D">
        <w:t>3) Biegła znajomość ustawy o finansach publicznych i rachunkowości. </w:t>
      </w:r>
    </w:p>
    <w:p w14:paraId="750CA1F9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10"/>
      </w:pPr>
      <w:r w:rsidRPr="0045709D">
        <w:t>4) Mile widziany staż pracy na stanowisku księgowego jednostki budżetowej. </w:t>
      </w:r>
    </w:p>
    <w:p w14:paraId="00AEC9C4" w14:textId="77777777" w:rsidR="00806536" w:rsidRPr="0045709D" w:rsidRDefault="00806536" w:rsidP="00E85AEF">
      <w:pPr>
        <w:pStyle w:val="NormalnyWeb"/>
        <w:spacing w:before="246" w:beforeAutospacing="0" w:after="0" w:afterAutospacing="0" w:line="276" w:lineRule="auto"/>
        <w:ind w:left="15" w:right="354" w:firstLine="1"/>
      </w:pPr>
      <w:r w:rsidRPr="0045709D">
        <w:rPr>
          <w:shd w:val="clear" w:color="auto" w:fill="FFFFFF"/>
        </w:rPr>
        <w:t xml:space="preserve">5) Kreatywność, umiejętność pracy w zespole, sumienność i rzetelność, dobra organizacja </w:t>
      </w:r>
      <w:r w:rsidRPr="0045709D">
        <w:t> czasu pracy. </w:t>
      </w:r>
    </w:p>
    <w:p w14:paraId="4C7F24DE" w14:textId="77777777" w:rsidR="00806536" w:rsidRPr="0045709D" w:rsidRDefault="00806536" w:rsidP="00E85AEF">
      <w:pPr>
        <w:pStyle w:val="NormalnyWeb"/>
        <w:spacing w:before="206" w:beforeAutospacing="0" w:after="0" w:afterAutospacing="0" w:line="276" w:lineRule="auto"/>
        <w:ind w:left="16"/>
      </w:pPr>
      <w:r w:rsidRPr="0045709D">
        <w:rPr>
          <w:b/>
          <w:bCs/>
          <w:shd w:val="clear" w:color="auto" w:fill="FFFFFF"/>
        </w:rPr>
        <w:t>5. Zakres wykonywanych zadań na stanowisku</w:t>
      </w:r>
      <w:r w:rsidRPr="0045709D">
        <w:rPr>
          <w:b/>
          <w:bCs/>
        </w:rPr>
        <w:t> </w:t>
      </w:r>
    </w:p>
    <w:p w14:paraId="44B6291F" w14:textId="77777777" w:rsidR="00806536" w:rsidRPr="0045709D" w:rsidRDefault="00806536" w:rsidP="00E85AEF">
      <w:pPr>
        <w:pStyle w:val="NormalnyWeb"/>
        <w:spacing w:before="330" w:beforeAutospacing="0" w:after="0" w:afterAutospacing="0" w:line="276" w:lineRule="auto"/>
        <w:ind w:left="14" w:right="451" w:hanging="6"/>
      </w:pPr>
      <w:r w:rsidRPr="0045709D">
        <w:t>Głównym księgowym jednostki sektora finansów publicznych jest pracownik,  któremu kierownik jednostki powierza obowiązki i odpowiedzialność w zakresie: </w:t>
      </w:r>
    </w:p>
    <w:p w14:paraId="1B5472B7" w14:textId="77777777" w:rsidR="00806536" w:rsidRPr="0045709D" w:rsidRDefault="00222BF5" w:rsidP="00222BF5">
      <w:pPr>
        <w:pStyle w:val="NormalnyWeb"/>
        <w:spacing w:before="287" w:beforeAutospacing="0" w:after="0" w:afterAutospacing="0" w:line="276" w:lineRule="auto"/>
      </w:pPr>
      <w:r w:rsidRPr="0045709D">
        <w:t xml:space="preserve">1) </w:t>
      </w:r>
      <w:r w:rsidR="00806536" w:rsidRPr="0045709D">
        <w:t xml:space="preserve"> </w:t>
      </w:r>
      <w:r w:rsidR="00D374D6" w:rsidRPr="0045709D">
        <w:t>P</w:t>
      </w:r>
      <w:r w:rsidR="00806536" w:rsidRPr="0045709D">
        <w:t>rowadzenia rachunkowości jednostki</w:t>
      </w:r>
      <w:r w:rsidR="00D374D6" w:rsidRPr="0045709D">
        <w:t>.</w:t>
      </w:r>
    </w:p>
    <w:p w14:paraId="11C191E7" w14:textId="77777777" w:rsidR="00806536" w:rsidRPr="0045709D" w:rsidRDefault="00806536" w:rsidP="00E85AEF">
      <w:pPr>
        <w:pStyle w:val="NormalnyWeb"/>
        <w:spacing w:before="280" w:beforeAutospacing="0" w:after="0" w:afterAutospacing="0" w:line="276" w:lineRule="auto"/>
        <w:ind w:left="11"/>
      </w:pPr>
      <w:r w:rsidRPr="0045709D">
        <w:t xml:space="preserve">2) </w:t>
      </w:r>
      <w:r w:rsidR="00D374D6" w:rsidRPr="0045709D">
        <w:t>W</w:t>
      </w:r>
      <w:r w:rsidRPr="0045709D">
        <w:t>ykonywanie dyspozycji środkami pieniężnymi</w:t>
      </w:r>
      <w:r w:rsidR="00D374D6" w:rsidRPr="0045709D">
        <w:t>.</w:t>
      </w:r>
      <w:r w:rsidRPr="0045709D">
        <w:t> </w:t>
      </w:r>
    </w:p>
    <w:p w14:paraId="4A06FFF8" w14:textId="77777777" w:rsidR="00806536" w:rsidRPr="0045709D" w:rsidRDefault="00806536" w:rsidP="00E85AEF">
      <w:pPr>
        <w:pStyle w:val="NormalnyWeb"/>
        <w:spacing w:before="281" w:beforeAutospacing="0" w:after="0" w:afterAutospacing="0" w:line="276" w:lineRule="auto"/>
        <w:ind w:left="17"/>
      </w:pPr>
      <w:r w:rsidRPr="0045709D">
        <w:t xml:space="preserve">3) </w:t>
      </w:r>
      <w:r w:rsidR="00D374D6" w:rsidRPr="0045709D">
        <w:t>D</w:t>
      </w:r>
      <w:r w:rsidRPr="0045709D">
        <w:t>okonywania wstępnej kontroli: </w:t>
      </w:r>
    </w:p>
    <w:p w14:paraId="099697A7" w14:textId="77777777" w:rsidR="00D374D6" w:rsidRPr="0045709D" w:rsidRDefault="00806536" w:rsidP="00E85AEF">
      <w:pPr>
        <w:pStyle w:val="NormalnyWeb"/>
        <w:spacing w:before="275" w:beforeAutospacing="0" w:after="0" w:afterAutospacing="0" w:line="276" w:lineRule="auto"/>
        <w:ind w:left="366" w:right="62" w:firstLine="8"/>
      </w:pPr>
      <w:r w:rsidRPr="0045709D">
        <w:t xml:space="preserve">a. zgodności operacji gospodarczych i finansowych z planem finansowym, </w:t>
      </w:r>
    </w:p>
    <w:p w14:paraId="3D2EB37E" w14:textId="77777777" w:rsidR="00464E7F" w:rsidRPr="0045709D" w:rsidRDefault="00806536" w:rsidP="00B263A2">
      <w:pPr>
        <w:pStyle w:val="NormalnyWeb"/>
        <w:spacing w:before="275" w:beforeAutospacing="0" w:after="0" w:afterAutospacing="0"/>
        <w:ind w:left="366" w:right="62" w:firstLine="8"/>
      </w:pPr>
      <w:r w:rsidRPr="0045709D">
        <w:t>b. kompletności i rzetelności dokumentów dotyczących operacji gospodarczych </w:t>
      </w:r>
    </w:p>
    <w:p w14:paraId="71448AE0" w14:textId="6A7C49F9" w:rsidR="00806536" w:rsidRPr="0045709D" w:rsidRDefault="00464E7F" w:rsidP="00464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709D">
        <w:rPr>
          <w:rFonts w:ascii="Times New Roman" w:hAnsi="Times New Roman" w:cs="Times New Roman"/>
          <w:sz w:val="24"/>
          <w:szCs w:val="24"/>
        </w:rPr>
        <w:t xml:space="preserve"> </w:t>
      </w:r>
      <w:r w:rsidR="00B263A2" w:rsidRPr="0045709D">
        <w:rPr>
          <w:rFonts w:ascii="Times New Roman" w:hAnsi="Times New Roman" w:cs="Times New Roman"/>
          <w:sz w:val="24"/>
          <w:szCs w:val="24"/>
        </w:rPr>
        <w:t>i</w:t>
      </w:r>
      <w:r w:rsidRPr="0045709D">
        <w:rPr>
          <w:rFonts w:ascii="Times New Roman" w:hAnsi="Times New Roman" w:cs="Times New Roman"/>
          <w:sz w:val="24"/>
          <w:szCs w:val="24"/>
        </w:rPr>
        <w:t xml:space="preserve"> </w:t>
      </w:r>
      <w:r w:rsidR="00806536" w:rsidRPr="0045709D">
        <w:rPr>
          <w:rFonts w:ascii="Times New Roman" w:hAnsi="Times New Roman" w:cs="Times New Roman"/>
          <w:sz w:val="24"/>
          <w:szCs w:val="24"/>
        </w:rPr>
        <w:t>finansowych; </w:t>
      </w:r>
    </w:p>
    <w:p w14:paraId="6D90AFD4" w14:textId="77777777" w:rsidR="00806536" w:rsidRPr="0045709D" w:rsidRDefault="00806536" w:rsidP="00E85AEF">
      <w:pPr>
        <w:pStyle w:val="NormalnyWeb"/>
        <w:spacing w:before="282" w:beforeAutospacing="0" w:after="0" w:afterAutospacing="0" w:line="276" w:lineRule="auto"/>
        <w:ind w:left="7" w:right="13" w:hanging="15"/>
      </w:pPr>
      <w:r w:rsidRPr="0045709D">
        <w:t>4)</w:t>
      </w:r>
      <w:r w:rsidR="00E30BA8" w:rsidRPr="0045709D">
        <w:t xml:space="preserve"> </w:t>
      </w:r>
      <w:r w:rsidR="00D374D6" w:rsidRPr="0045709D">
        <w:t>O</w:t>
      </w:r>
      <w:r w:rsidRPr="0045709D">
        <w:t>pracowywanie dokumentacji przepisów wewnętrznych dotyczących prowadzenia  rachunkowości</w:t>
      </w:r>
      <w:r w:rsidR="00D374D6" w:rsidRPr="0045709D">
        <w:t>.</w:t>
      </w:r>
    </w:p>
    <w:p w14:paraId="62B64CFA" w14:textId="77777777" w:rsidR="00D374D6" w:rsidRPr="0045709D" w:rsidRDefault="00D374D6" w:rsidP="00D374D6">
      <w:pPr>
        <w:pStyle w:val="NormalnyWeb"/>
        <w:spacing w:before="0" w:beforeAutospacing="0" w:after="0" w:afterAutospacing="0" w:line="276" w:lineRule="auto"/>
      </w:pPr>
    </w:p>
    <w:p w14:paraId="06B4017E" w14:textId="77777777" w:rsidR="00806536" w:rsidRPr="0045709D" w:rsidRDefault="00806536" w:rsidP="00D374D6">
      <w:pPr>
        <w:pStyle w:val="NormalnyWeb"/>
        <w:spacing w:before="0" w:beforeAutospacing="0" w:after="0" w:afterAutospacing="0" w:line="276" w:lineRule="auto"/>
      </w:pPr>
      <w:r w:rsidRPr="0045709D">
        <w:t xml:space="preserve">5) </w:t>
      </w:r>
      <w:r w:rsidR="00D374D6" w:rsidRPr="0045709D">
        <w:t>R</w:t>
      </w:r>
      <w:r w:rsidRPr="0045709D">
        <w:t>ozliczanie z ZUS, US</w:t>
      </w:r>
      <w:r w:rsidR="00D374D6" w:rsidRPr="0045709D">
        <w:t>.</w:t>
      </w:r>
      <w:r w:rsidRPr="0045709D">
        <w:t> </w:t>
      </w:r>
    </w:p>
    <w:p w14:paraId="42A9FD1D" w14:textId="77777777" w:rsidR="00806536" w:rsidRPr="0045709D" w:rsidRDefault="00806536" w:rsidP="00E85AEF">
      <w:pPr>
        <w:pStyle w:val="NormalnyWeb"/>
        <w:spacing w:before="280" w:beforeAutospacing="0" w:after="0" w:afterAutospacing="0" w:line="276" w:lineRule="auto"/>
        <w:ind w:left="14"/>
      </w:pPr>
      <w:r w:rsidRPr="0045709D">
        <w:t xml:space="preserve">6) </w:t>
      </w:r>
      <w:r w:rsidR="00D374D6" w:rsidRPr="0045709D">
        <w:t>O</w:t>
      </w:r>
      <w:r w:rsidRPr="0045709D">
        <w:t>pracowywanie sprawozdań budżetowych: </w:t>
      </w:r>
    </w:p>
    <w:p w14:paraId="0E60202C" w14:textId="71426773" w:rsidR="00806536" w:rsidRPr="0045709D" w:rsidRDefault="00806536" w:rsidP="00E85AEF">
      <w:pPr>
        <w:pStyle w:val="NormalnyWeb"/>
        <w:spacing w:before="280" w:beforeAutospacing="0" w:after="0" w:afterAutospacing="0" w:line="276" w:lineRule="auto"/>
        <w:ind w:left="15"/>
      </w:pPr>
      <w:r w:rsidRPr="0045709D">
        <w:t>– miesięcznych, </w:t>
      </w:r>
      <w:r w:rsidR="00222BF5" w:rsidRPr="0045709D">
        <w:t>kwartalnych, rocznych, bilansu, rachunek zysków i</w:t>
      </w:r>
      <w:r w:rsidR="00851F8B" w:rsidRPr="0045709D">
        <w:t xml:space="preserve"> </w:t>
      </w:r>
      <w:r w:rsidR="00222BF5" w:rsidRPr="0045709D">
        <w:t>strat</w:t>
      </w:r>
      <w:r w:rsidR="00851F8B" w:rsidRPr="0045709D">
        <w:t xml:space="preserve">, zestawienie zmian </w:t>
      </w:r>
      <w:r w:rsidR="00464E7F" w:rsidRPr="0045709D">
        <w:t xml:space="preserve">   </w:t>
      </w:r>
      <w:r w:rsidR="00851F8B" w:rsidRPr="0045709D">
        <w:t>w FJ.</w:t>
      </w:r>
    </w:p>
    <w:p w14:paraId="18BEFB46" w14:textId="77777777" w:rsidR="00806536" w:rsidRPr="0045709D" w:rsidRDefault="00806536" w:rsidP="00E85AEF">
      <w:pPr>
        <w:pStyle w:val="NormalnyWeb"/>
        <w:spacing w:before="276" w:beforeAutospacing="0" w:after="0" w:afterAutospacing="0" w:line="276" w:lineRule="auto"/>
        <w:ind w:left="6" w:right="912" w:firstLine="8"/>
      </w:pPr>
      <w:r w:rsidRPr="0045709D">
        <w:lastRenderedPageBreak/>
        <w:t xml:space="preserve">7) </w:t>
      </w:r>
      <w:r w:rsidR="00D374D6" w:rsidRPr="0045709D">
        <w:t>A</w:t>
      </w:r>
      <w:r w:rsidRPr="0045709D">
        <w:t xml:space="preserve">naliza </w:t>
      </w:r>
      <w:r w:rsidR="00D374D6" w:rsidRPr="0045709D">
        <w:t>dochodów i wydatków</w:t>
      </w:r>
      <w:r w:rsidRPr="0045709D">
        <w:t xml:space="preserve"> oraz wykorzystania środków finansowych przydzielonych  w planie finansowym jednostki: </w:t>
      </w:r>
    </w:p>
    <w:p w14:paraId="71BA6440" w14:textId="77777777" w:rsidR="00806536" w:rsidRPr="0045709D" w:rsidRDefault="00806536" w:rsidP="0045709D">
      <w:pPr>
        <w:pStyle w:val="NormalnyWeb"/>
        <w:spacing w:before="287" w:beforeAutospacing="0" w:after="0" w:afterAutospacing="0"/>
        <w:ind w:left="75"/>
      </w:pPr>
      <w:r w:rsidRPr="0045709D">
        <w:t>– bieżące wykonanie planu, </w:t>
      </w:r>
    </w:p>
    <w:p w14:paraId="16A4D174" w14:textId="77777777" w:rsidR="00806536" w:rsidRPr="0045709D" w:rsidRDefault="00806536" w:rsidP="0045709D">
      <w:pPr>
        <w:pStyle w:val="NormalnyWeb"/>
        <w:spacing w:before="275" w:beforeAutospacing="0" w:after="0" w:afterAutospacing="0"/>
        <w:ind w:left="75"/>
      </w:pPr>
      <w:r w:rsidRPr="0045709D">
        <w:t>– zmiany budżetu, </w:t>
      </w:r>
    </w:p>
    <w:p w14:paraId="4C041FB0" w14:textId="77777777" w:rsidR="00806536" w:rsidRPr="0045709D" w:rsidRDefault="00806536" w:rsidP="0045709D">
      <w:pPr>
        <w:pStyle w:val="NormalnyWeb"/>
        <w:spacing w:before="280" w:beforeAutospacing="0" w:after="0" w:afterAutospacing="0"/>
        <w:ind w:left="75"/>
      </w:pPr>
      <w:r w:rsidRPr="0045709D">
        <w:t>– analizy płac, </w:t>
      </w:r>
    </w:p>
    <w:p w14:paraId="554086E4" w14:textId="77777777" w:rsidR="00806536" w:rsidRPr="0045709D" w:rsidRDefault="00806536" w:rsidP="0045709D">
      <w:pPr>
        <w:pStyle w:val="NormalnyWeb"/>
        <w:spacing w:before="280" w:beforeAutospacing="0" w:after="0" w:afterAutospacing="0"/>
        <w:ind w:left="75"/>
      </w:pPr>
      <w:r w:rsidRPr="0045709D">
        <w:t>– opracowywanie budżetu jednostki</w:t>
      </w:r>
      <w:r w:rsidR="00D374D6" w:rsidRPr="0045709D">
        <w:t>.</w:t>
      </w:r>
    </w:p>
    <w:p w14:paraId="2783BE82" w14:textId="77777777" w:rsidR="00806536" w:rsidRPr="0045709D" w:rsidRDefault="00806536" w:rsidP="00E85AEF">
      <w:pPr>
        <w:pStyle w:val="NormalnyWeb"/>
        <w:spacing w:before="280" w:beforeAutospacing="0" w:after="0" w:afterAutospacing="0" w:line="276" w:lineRule="auto"/>
        <w:ind w:left="15"/>
      </w:pPr>
      <w:r w:rsidRPr="0045709D">
        <w:t xml:space="preserve">8) </w:t>
      </w:r>
      <w:r w:rsidR="00D374D6" w:rsidRPr="0045709D">
        <w:t>R</w:t>
      </w:r>
      <w:r w:rsidRPr="0045709D">
        <w:t>ozrachunki z kontrahentami</w:t>
      </w:r>
      <w:r w:rsidR="00D374D6" w:rsidRPr="0045709D">
        <w:t>.</w:t>
      </w:r>
      <w:r w:rsidRPr="0045709D">
        <w:t> </w:t>
      </w:r>
    </w:p>
    <w:p w14:paraId="0430475D" w14:textId="77777777" w:rsidR="00806536" w:rsidRPr="0045709D" w:rsidRDefault="00806536" w:rsidP="00332D2E">
      <w:pPr>
        <w:pStyle w:val="NormalnyWeb"/>
        <w:spacing w:before="276" w:beforeAutospacing="0" w:after="0" w:afterAutospacing="0" w:line="276" w:lineRule="auto"/>
        <w:ind w:left="13"/>
      </w:pPr>
      <w:r w:rsidRPr="0045709D">
        <w:t xml:space="preserve">9) </w:t>
      </w:r>
      <w:r w:rsidR="00D374D6" w:rsidRPr="0045709D">
        <w:t>D</w:t>
      </w:r>
      <w:r w:rsidRPr="0045709D">
        <w:t>ekretacja dokumentów księgowych</w:t>
      </w:r>
      <w:r w:rsidR="00332D2E" w:rsidRPr="0045709D">
        <w:t>.</w:t>
      </w:r>
    </w:p>
    <w:p w14:paraId="4B2E6EDC" w14:textId="77777777" w:rsidR="00806536" w:rsidRPr="0045709D" w:rsidRDefault="00806536" w:rsidP="00E85AEF">
      <w:pPr>
        <w:pStyle w:val="NormalnyWeb"/>
        <w:spacing w:before="285" w:beforeAutospacing="0" w:after="0" w:afterAutospacing="0" w:line="276" w:lineRule="auto"/>
        <w:ind w:left="69"/>
      </w:pPr>
      <w:r w:rsidRPr="0045709D">
        <w:rPr>
          <w:b/>
          <w:bCs/>
        </w:rPr>
        <w:t>6. Wymagane dokumenty </w:t>
      </w:r>
    </w:p>
    <w:p w14:paraId="4F5FD0FA" w14:textId="77777777" w:rsidR="00806536" w:rsidRPr="0045709D" w:rsidRDefault="00806536" w:rsidP="009F78AC">
      <w:pPr>
        <w:pStyle w:val="NormalnyWeb"/>
        <w:spacing w:before="245" w:beforeAutospacing="0" w:after="0" w:afterAutospacing="0"/>
        <w:ind w:left="25"/>
      </w:pPr>
      <w:r w:rsidRPr="0045709D">
        <w:t>1) List motywacyjny. </w:t>
      </w:r>
    </w:p>
    <w:p w14:paraId="29E0E59B" w14:textId="77777777" w:rsidR="00806536" w:rsidRPr="0045709D" w:rsidRDefault="00806536" w:rsidP="009F78AC">
      <w:pPr>
        <w:pStyle w:val="NormalnyWeb"/>
        <w:spacing w:before="245" w:beforeAutospacing="0" w:after="0" w:afterAutospacing="0"/>
        <w:ind w:left="18"/>
      </w:pPr>
      <w:r w:rsidRPr="0045709D">
        <w:t>2) Kwestionariusz osobowy lub Curriculum Vitae. </w:t>
      </w:r>
    </w:p>
    <w:p w14:paraId="33D53C88" w14:textId="77777777" w:rsidR="00806536" w:rsidRPr="0045709D" w:rsidRDefault="00806536" w:rsidP="009F78AC">
      <w:pPr>
        <w:pStyle w:val="NormalnyWeb"/>
        <w:spacing w:before="245" w:beforeAutospacing="0" w:after="0" w:afterAutospacing="0"/>
        <w:ind w:left="11" w:right="477" w:firstLine="6"/>
      </w:pPr>
      <w:r w:rsidRPr="0045709D">
        <w:rPr>
          <w:shd w:val="clear" w:color="auto" w:fill="FFFFFF"/>
        </w:rPr>
        <w:t xml:space="preserve">3) Oświadczenie kandydata o braku przeciwskazań zdrowotnych do pracy na stanowisku </w:t>
      </w:r>
      <w:r w:rsidRPr="0045709D">
        <w:t> głównego księgowego. </w:t>
      </w:r>
    </w:p>
    <w:p w14:paraId="429223C2" w14:textId="77777777" w:rsidR="00464E7F" w:rsidRPr="0045709D" w:rsidRDefault="00806536" w:rsidP="009F78AC">
      <w:pPr>
        <w:pStyle w:val="NormalnyWeb"/>
        <w:spacing w:before="206" w:beforeAutospacing="0" w:after="0" w:afterAutospacing="0"/>
        <w:ind w:left="9" w:right="-5" w:hanging="1"/>
      </w:pPr>
      <w:r w:rsidRPr="0045709D">
        <w:rPr>
          <w:shd w:val="clear" w:color="auto" w:fill="FFFFFF"/>
        </w:rPr>
        <w:t xml:space="preserve">4) Kopie dokumentów potwierdzających posiadanie wykształcenia, kopie dokumentów </w:t>
      </w:r>
      <w:r w:rsidRPr="0045709D">
        <w:t> </w:t>
      </w:r>
      <w:r w:rsidR="00464E7F" w:rsidRPr="0045709D">
        <w:t xml:space="preserve">       </w:t>
      </w:r>
    </w:p>
    <w:p w14:paraId="1680035A" w14:textId="5EB78C67" w:rsidR="00806536" w:rsidRPr="0045709D" w:rsidRDefault="00806536" w:rsidP="00464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7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ukończonych kursach podnoszących kwalifikacje oraz kopie dokumentów potwierdzających </w:t>
      </w:r>
      <w:r w:rsidRPr="0045709D">
        <w:rPr>
          <w:rFonts w:ascii="Times New Roman" w:hAnsi="Times New Roman" w:cs="Times New Roman"/>
          <w:sz w:val="24"/>
          <w:szCs w:val="24"/>
        </w:rPr>
        <w:t> wymagany staż pracy. </w:t>
      </w:r>
    </w:p>
    <w:p w14:paraId="480D5449" w14:textId="77777777" w:rsidR="009F78AC" w:rsidRPr="0045709D" w:rsidRDefault="00806536" w:rsidP="009F78AC">
      <w:pPr>
        <w:pStyle w:val="NormalnyWeb"/>
        <w:spacing w:before="204" w:beforeAutospacing="0" w:after="0" w:afterAutospacing="0"/>
        <w:ind w:left="16" w:right="472" w:hanging="6"/>
      </w:pPr>
      <w:r w:rsidRPr="0045709D">
        <w:rPr>
          <w:shd w:val="clear" w:color="auto" w:fill="FFFFFF"/>
        </w:rPr>
        <w:t xml:space="preserve">5) Oświadczenie, że kandydat nie był skazany prawomocnym wyrokiem sądu za umyślne </w:t>
      </w:r>
      <w:r w:rsidRPr="0045709D">
        <w:t> przestępstwo ścigane z oskarżenia publicznego lub umyślne przestępstwo skarbowe.</w:t>
      </w:r>
    </w:p>
    <w:p w14:paraId="42673E06" w14:textId="77777777" w:rsidR="00806536" w:rsidRPr="0045709D" w:rsidRDefault="00806536" w:rsidP="009F78AC">
      <w:pPr>
        <w:pStyle w:val="NormalnyWeb"/>
        <w:spacing w:before="204" w:beforeAutospacing="0" w:after="0" w:afterAutospacing="0"/>
        <w:ind w:left="16" w:right="472" w:hanging="6"/>
      </w:pPr>
      <w:r w:rsidRPr="0045709D">
        <w:rPr>
          <w:shd w:val="clear" w:color="auto" w:fill="FFFFFF"/>
        </w:rPr>
        <w:t xml:space="preserve">6) Oświadczenia kandydata, że posiada pełną zdolność do czynności prawnych oraz korzysta </w:t>
      </w:r>
      <w:r w:rsidRPr="0045709D">
        <w:t> z pełni prawa publicznych. </w:t>
      </w:r>
    </w:p>
    <w:p w14:paraId="0DC34D4A" w14:textId="77777777" w:rsidR="00806536" w:rsidRPr="0045709D" w:rsidRDefault="00806536" w:rsidP="009F78AC">
      <w:pPr>
        <w:pStyle w:val="NormalnyWeb"/>
        <w:spacing w:before="202" w:beforeAutospacing="0" w:after="0" w:afterAutospacing="0"/>
        <w:ind w:left="14" w:right="112" w:firstLine="2"/>
      </w:pPr>
      <w:r w:rsidRPr="0045709D">
        <w:rPr>
          <w:shd w:val="clear" w:color="auto" w:fill="FFFFFF"/>
        </w:rPr>
        <w:t xml:space="preserve">7) Oświadczenie kandydata, że nie jest prawomocnie skazany za przestępstwo przeciwko </w:t>
      </w:r>
      <w:r w:rsidRPr="0045709D">
        <w:t> </w:t>
      </w:r>
      <w:r w:rsidRPr="0045709D">
        <w:rPr>
          <w:shd w:val="clear" w:color="auto" w:fill="FFFFFF"/>
        </w:rPr>
        <w:t xml:space="preserve">mieniu, przeciwko obrotowi gospodarczemu, przeciwko działalności instytucji państwowych </w:t>
      </w:r>
      <w:r w:rsidRPr="0045709D">
        <w:t> </w:t>
      </w:r>
      <w:r w:rsidRPr="0045709D">
        <w:rPr>
          <w:shd w:val="clear" w:color="auto" w:fill="FFFFFF"/>
        </w:rPr>
        <w:t xml:space="preserve">oraz samorządu terytorialnego, przeciwko wiarygodności dokumentów lub za przestępstwo </w:t>
      </w:r>
      <w:r w:rsidRPr="0045709D">
        <w:t> skarbowe, </w:t>
      </w:r>
    </w:p>
    <w:p w14:paraId="1878D2F2" w14:textId="77777777" w:rsidR="00806536" w:rsidRPr="0045709D" w:rsidRDefault="00806536" w:rsidP="009F78AC">
      <w:pPr>
        <w:pStyle w:val="NormalnyWeb"/>
        <w:spacing w:before="204" w:beforeAutospacing="0" w:after="0" w:afterAutospacing="0"/>
        <w:ind w:left="13" w:right="129" w:hanging="1"/>
      </w:pPr>
      <w:r w:rsidRPr="0045709D">
        <w:rPr>
          <w:shd w:val="clear" w:color="auto" w:fill="FFFFFF"/>
        </w:rPr>
        <w:t xml:space="preserve">8) Oświadczenie kandydata o wyrażeniu zgody na przetwarzanie danych osobowych </w:t>
      </w:r>
      <w:r w:rsidRPr="0045709D">
        <w:t> </w:t>
      </w:r>
      <w:r w:rsidRPr="0045709D">
        <w:rPr>
          <w:shd w:val="clear" w:color="auto" w:fill="FFFFFF"/>
        </w:rPr>
        <w:t xml:space="preserve">zawartych w ofercie pracy dla potrzeb niezbędnych dla realizacji niniejszego procesu </w:t>
      </w:r>
      <w:r w:rsidRPr="0045709D">
        <w:t> </w:t>
      </w:r>
      <w:r w:rsidRPr="0045709D">
        <w:rPr>
          <w:shd w:val="clear" w:color="auto" w:fill="FFFFFF"/>
        </w:rPr>
        <w:t xml:space="preserve">rekrutacji, zgodnie z ustawą z dnia 29 sierpnia 1997 r. o ochronie danych osobowych ( Dz.U. </w:t>
      </w:r>
      <w:r w:rsidRPr="0045709D">
        <w:t> z 2014 roku, poz. 1182 z późniejszymi zmianami). </w:t>
      </w:r>
    </w:p>
    <w:p w14:paraId="6E415731" w14:textId="77777777" w:rsidR="00806536" w:rsidRPr="0045709D" w:rsidRDefault="00806536" w:rsidP="00E85AEF">
      <w:pPr>
        <w:pStyle w:val="NormalnyWeb"/>
        <w:spacing w:before="204" w:beforeAutospacing="0" w:after="0" w:afterAutospacing="0" w:line="276" w:lineRule="auto"/>
        <w:ind w:left="14"/>
      </w:pPr>
      <w:r w:rsidRPr="0045709D">
        <w:rPr>
          <w:b/>
          <w:bCs/>
        </w:rPr>
        <w:t>7. Wskaźnik zatrudnienia osób niepełnosprawnych. </w:t>
      </w:r>
    </w:p>
    <w:p w14:paraId="5BBAE55D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5"/>
      </w:pPr>
      <w:r w:rsidRPr="0045709D">
        <w:t>Jest to nowotworzona jednostka, a więc takiego wskaźnika nie ma. </w:t>
      </w:r>
    </w:p>
    <w:p w14:paraId="7324649D" w14:textId="77777777" w:rsidR="0045709D" w:rsidRDefault="00E85AEF" w:rsidP="0045709D">
      <w:pPr>
        <w:pStyle w:val="NormalnyWeb"/>
        <w:spacing w:before="245" w:beforeAutospacing="0" w:after="0" w:afterAutospacing="0" w:line="276" w:lineRule="auto"/>
        <w:ind w:left="69"/>
      </w:pPr>
      <w:r w:rsidRPr="0045709D">
        <w:rPr>
          <w:b/>
          <w:bCs/>
        </w:rPr>
        <w:t>8</w:t>
      </w:r>
      <w:r w:rsidR="00806536" w:rsidRPr="0045709D">
        <w:rPr>
          <w:b/>
          <w:bCs/>
        </w:rPr>
        <w:t>. Miejsce i termin złożenia dokumentów </w:t>
      </w:r>
    </w:p>
    <w:p w14:paraId="38AA5105" w14:textId="77777777" w:rsidR="0045709D" w:rsidRPr="0045709D" w:rsidRDefault="00806536" w:rsidP="0045709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570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Wymagane dokumenty należy składać osobiście w sekretariacie Urząd Gminy Tarnówka ul. </w:t>
      </w:r>
      <w:r w:rsidRPr="0045709D">
        <w:rPr>
          <w:rFonts w:ascii="Times New Roman" w:hAnsi="Times New Roman" w:cs="Times New Roman"/>
          <w:sz w:val="24"/>
          <w:szCs w:val="24"/>
        </w:rPr>
        <w:t> </w:t>
      </w:r>
      <w:r w:rsidRPr="00457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Zwycięstwa 2, 77-416 Tarnówka, pokój nr 8 w zamkniętych kopertach z podanym adresem </w:t>
      </w:r>
      <w:r w:rsidRPr="0045709D">
        <w:rPr>
          <w:rFonts w:ascii="Times New Roman" w:hAnsi="Times New Roman" w:cs="Times New Roman"/>
          <w:sz w:val="24"/>
          <w:szCs w:val="24"/>
        </w:rPr>
        <w:t> </w:t>
      </w:r>
      <w:r w:rsidRPr="00457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zwrotnym i dopiskiem,, Konkurs na stanowisko głównego księgowego ” Publicznego Żłobka </w:t>
      </w:r>
      <w:r w:rsidRPr="0045709D">
        <w:rPr>
          <w:rFonts w:ascii="Times New Roman" w:hAnsi="Times New Roman" w:cs="Times New Roman"/>
          <w:sz w:val="24"/>
          <w:szCs w:val="24"/>
        </w:rPr>
        <w:t xml:space="preserve"> Maluch w Tarnówce, w terminie </w:t>
      </w:r>
      <w:r w:rsidRPr="0045709D">
        <w:rPr>
          <w:rFonts w:ascii="Times New Roman" w:hAnsi="Times New Roman" w:cs="Times New Roman"/>
          <w:b/>
          <w:bCs/>
          <w:sz w:val="24"/>
          <w:szCs w:val="24"/>
        </w:rPr>
        <w:t>do dnia 10 sierpnia 2023 r</w:t>
      </w:r>
      <w:r w:rsidR="00464E7F" w:rsidRPr="0045709D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</w:t>
      </w:r>
    </w:p>
    <w:p w14:paraId="4DB7AD6E" w14:textId="0219F3CB" w:rsidR="00806536" w:rsidRPr="0045709D" w:rsidRDefault="00806536" w:rsidP="0045709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5709D">
        <w:rPr>
          <w:rFonts w:ascii="Times New Roman" w:hAnsi="Times New Roman" w:cs="Times New Roman"/>
          <w:b/>
          <w:bCs/>
          <w:sz w:val="24"/>
          <w:szCs w:val="24"/>
        </w:rPr>
        <w:t xml:space="preserve"> do godz. 10.00. </w:t>
      </w:r>
    </w:p>
    <w:p w14:paraId="1A85279C" w14:textId="77777777" w:rsidR="00806536" w:rsidRPr="0045709D" w:rsidRDefault="00806536" w:rsidP="00E85AEF">
      <w:pPr>
        <w:pStyle w:val="NormalnyWeb"/>
        <w:spacing w:before="204" w:beforeAutospacing="0" w:after="0" w:afterAutospacing="0" w:line="276" w:lineRule="auto"/>
        <w:ind w:left="8" w:right="419"/>
      </w:pPr>
      <w:r w:rsidRPr="0045709D">
        <w:rPr>
          <w:shd w:val="clear" w:color="auto" w:fill="FFFFFF"/>
        </w:rPr>
        <w:t xml:space="preserve">Aplikacje, które wpłyną do Publicznego Żłobka Maluch w Tarnówce po wyżej określonym </w:t>
      </w:r>
      <w:r w:rsidRPr="0045709D">
        <w:t> terminie nie będą rozpatrywane. </w:t>
      </w:r>
    </w:p>
    <w:p w14:paraId="014D4C90" w14:textId="77777777" w:rsidR="00806536" w:rsidRPr="0045709D" w:rsidRDefault="00806536" w:rsidP="00E85AEF">
      <w:pPr>
        <w:pStyle w:val="NormalnyWeb"/>
        <w:spacing w:before="206" w:beforeAutospacing="0" w:after="0" w:afterAutospacing="0" w:line="276" w:lineRule="auto"/>
        <w:ind w:left="22" w:right="310" w:firstLine="2"/>
      </w:pPr>
      <w:r w:rsidRPr="0045709D">
        <w:rPr>
          <w:shd w:val="clear" w:color="auto" w:fill="FFFFFF"/>
        </w:rPr>
        <w:t xml:space="preserve">Po ocenie wstępnej wymaganych dokumentów kandydaci zobowiązani są do poddania się </w:t>
      </w:r>
      <w:r w:rsidRPr="0045709D">
        <w:t> rozmowie kwalifikacyjnej. </w:t>
      </w:r>
    </w:p>
    <w:p w14:paraId="0D7EEF55" w14:textId="77777777" w:rsidR="00806536" w:rsidRPr="0045709D" w:rsidRDefault="00806536" w:rsidP="00E85AEF">
      <w:pPr>
        <w:pStyle w:val="NormalnyWeb"/>
        <w:spacing w:before="202" w:beforeAutospacing="0" w:after="0" w:afterAutospacing="0" w:line="276" w:lineRule="auto"/>
        <w:ind w:left="16"/>
      </w:pPr>
      <w:r w:rsidRPr="0045709D">
        <w:t>O terminie rozmowy kwalifikacyjnej kandydaci zostaną powiadomieni telefonicznie. </w:t>
      </w:r>
    </w:p>
    <w:p w14:paraId="59B03A23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11" w:right="1747" w:firstLine="14"/>
      </w:pPr>
      <w:r w:rsidRPr="0045709D">
        <w:rPr>
          <w:shd w:val="clear" w:color="auto" w:fill="FFFFFF"/>
        </w:rPr>
        <w:t xml:space="preserve">Informacja o wynikach naboru będzie umieszczona na stronie internetowej </w:t>
      </w:r>
      <w:r w:rsidRPr="0045709D">
        <w:t> </w:t>
      </w:r>
      <w:hyperlink r:id="rId4" w:history="1">
        <w:r w:rsidR="00E85AEF" w:rsidRPr="0045709D">
          <w:rPr>
            <w:rStyle w:val="Hipercze"/>
            <w:shd w:val="clear" w:color="auto" w:fill="FEFEFE"/>
          </w:rPr>
          <w:t>www.tarnowka.pl</w:t>
        </w:r>
      </w:hyperlink>
      <w:r w:rsidR="00E85AEF" w:rsidRPr="0045709D">
        <w:rPr>
          <w:u w:val="single"/>
          <w:shd w:val="clear" w:color="auto" w:fill="FEFEFE"/>
        </w:rPr>
        <w:t xml:space="preserve"> </w:t>
      </w:r>
      <w:r w:rsidRPr="0045709D">
        <w:t>Biuletynu Informacji Publicznej Gminy. </w:t>
      </w:r>
    </w:p>
    <w:p w14:paraId="58B34723" w14:textId="77777777" w:rsidR="00806536" w:rsidRPr="0045709D" w:rsidRDefault="00E85AEF" w:rsidP="00E85AEF">
      <w:pPr>
        <w:pStyle w:val="NormalnyWeb"/>
        <w:spacing w:before="206" w:beforeAutospacing="0" w:after="0" w:afterAutospacing="0" w:line="276" w:lineRule="auto"/>
        <w:ind w:left="67"/>
      </w:pPr>
      <w:r w:rsidRPr="0045709D">
        <w:rPr>
          <w:b/>
          <w:bCs/>
        </w:rPr>
        <w:t>9</w:t>
      </w:r>
      <w:r w:rsidR="00806536" w:rsidRPr="0045709D">
        <w:rPr>
          <w:b/>
          <w:bCs/>
        </w:rPr>
        <w:t>. Informacja dotycząca dokumentów aplikacyjnych </w:t>
      </w:r>
    </w:p>
    <w:p w14:paraId="70BCF9F4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16" w:right="4" w:firstLine="9"/>
      </w:pPr>
      <w:r w:rsidRPr="0045709D">
        <w:rPr>
          <w:shd w:val="clear" w:color="auto" w:fill="FFFFFF"/>
        </w:rPr>
        <w:t xml:space="preserve">1) Dokumenty aplikacyjne kandydata, który zostanie wyłoniony w procesie rekrutacji zostaną </w:t>
      </w:r>
      <w:r w:rsidRPr="0045709D">
        <w:t> dołączone do jego akt osobowych. </w:t>
      </w:r>
    </w:p>
    <w:p w14:paraId="1CCE0998" w14:textId="77777777" w:rsidR="00806536" w:rsidRPr="0045709D" w:rsidRDefault="00806536" w:rsidP="00E85AEF">
      <w:pPr>
        <w:pStyle w:val="NormalnyWeb"/>
        <w:spacing w:before="202" w:beforeAutospacing="0" w:after="0" w:afterAutospacing="0" w:line="276" w:lineRule="auto"/>
        <w:ind w:left="8" w:right="789" w:firstLine="10"/>
      </w:pPr>
      <w:r w:rsidRPr="0045709D">
        <w:rPr>
          <w:shd w:val="clear" w:color="auto" w:fill="FFFFFF"/>
        </w:rPr>
        <w:t xml:space="preserve">2) Dokumenty aplikacyjne pozostałych osób będą odbierane osobiście przez </w:t>
      </w:r>
      <w:r w:rsidRPr="0045709D">
        <w:t> </w:t>
      </w:r>
      <w:r w:rsidRPr="0045709D">
        <w:rPr>
          <w:shd w:val="clear" w:color="auto" w:fill="FFFFFF"/>
        </w:rPr>
        <w:t xml:space="preserve">zainteresowanych w ciągu 1 miesiąca od dnia zakończenia procedury naboru: po tym </w:t>
      </w:r>
      <w:r w:rsidRPr="0045709D">
        <w:t> terminie dokumenty zostaną komisyjnie zniszczone. </w:t>
      </w:r>
    </w:p>
    <w:p w14:paraId="2752BAC0" w14:textId="77777777" w:rsidR="00806536" w:rsidRPr="0045709D" w:rsidRDefault="00E85AEF" w:rsidP="00E85AEF">
      <w:pPr>
        <w:pStyle w:val="NormalnyWeb"/>
        <w:spacing w:before="206" w:beforeAutospacing="0" w:after="0" w:afterAutospacing="0" w:line="276" w:lineRule="auto"/>
        <w:ind w:left="12"/>
      </w:pPr>
      <w:r w:rsidRPr="0045709D">
        <w:rPr>
          <w:b/>
          <w:bCs/>
        </w:rPr>
        <w:t>10</w:t>
      </w:r>
      <w:r w:rsidR="00806536" w:rsidRPr="0045709D">
        <w:rPr>
          <w:b/>
          <w:bCs/>
        </w:rPr>
        <w:t>. Warunki pracy: </w:t>
      </w:r>
    </w:p>
    <w:p w14:paraId="2BD329DF" w14:textId="77777777" w:rsidR="00806536" w:rsidRPr="0045709D" w:rsidRDefault="00806536" w:rsidP="00E85AEF">
      <w:pPr>
        <w:pStyle w:val="NormalnyWeb"/>
        <w:spacing w:before="245" w:beforeAutospacing="0" w:after="0" w:afterAutospacing="0" w:line="276" w:lineRule="auto"/>
        <w:ind w:left="6" w:right="92" w:hanging="19"/>
      </w:pPr>
      <w:r w:rsidRPr="0045709D">
        <w:rPr>
          <w:shd w:val="clear" w:color="auto" w:fill="FFFFFF"/>
        </w:rPr>
        <w:t xml:space="preserve">Termin rozpoczęcia pracy </w:t>
      </w:r>
      <w:r w:rsidR="0093569D" w:rsidRPr="0045709D">
        <w:rPr>
          <w:shd w:val="clear" w:color="auto" w:fill="FFFFFF"/>
        </w:rPr>
        <w:t>14 sierpnia 2023</w:t>
      </w:r>
      <w:r w:rsidRPr="0045709D">
        <w:rPr>
          <w:shd w:val="clear" w:color="auto" w:fill="FFFFFF"/>
        </w:rPr>
        <w:t xml:space="preserve"> r., na podstawie umowy o pracę wymiarze czasu </w:t>
      </w:r>
      <w:r w:rsidRPr="0045709D">
        <w:t> 1/10 etatu.</w:t>
      </w:r>
    </w:p>
    <w:p w14:paraId="5EFA2CD9" w14:textId="77777777" w:rsidR="00806536" w:rsidRPr="0045709D" w:rsidRDefault="00806536" w:rsidP="00E85AEF">
      <w:pPr>
        <w:pStyle w:val="NormalnyWeb"/>
        <w:spacing w:before="0" w:beforeAutospacing="0" w:after="0" w:afterAutospacing="0" w:line="276" w:lineRule="auto"/>
        <w:ind w:left="22" w:right="581" w:firstLine="2"/>
      </w:pPr>
      <w:r w:rsidRPr="0045709D">
        <w:rPr>
          <w:shd w:val="clear" w:color="auto" w:fill="FFFFFF"/>
        </w:rPr>
        <w:t xml:space="preserve">Publiczny Żłobek Maluch w Tarnówce zastrzega sobie prawo unieważnienia naboru bez </w:t>
      </w:r>
      <w:r w:rsidRPr="0045709D">
        <w:t> podania przyczyny. </w:t>
      </w:r>
    </w:p>
    <w:p w14:paraId="3E975CB2" w14:textId="77777777" w:rsidR="00806536" w:rsidRPr="0045709D" w:rsidRDefault="00806536" w:rsidP="00E85AEF">
      <w:pPr>
        <w:pStyle w:val="NormalnyWeb"/>
        <w:spacing w:before="202" w:beforeAutospacing="0" w:after="0" w:afterAutospacing="0" w:line="276" w:lineRule="auto"/>
        <w:ind w:left="25" w:right="2061"/>
      </w:pPr>
      <w:r w:rsidRPr="0045709D">
        <w:rPr>
          <w:shd w:val="clear" w:color="auto" w:fill="FFFFFF"/>
        </w:rPr>
        <w:t>Druki do pobrania:</w:t>
      </w:r>
      <w:r w:rsidRPr="0045709D">
        <w:t> </w:t>
      </w:r>
    </w:p>
    <w:p w14:paraId="4FCBE6AA" w14:textId="77777777" w:rsidR="00806536" w:rsidRPr="0045709D" w:rsidRDefault="00806536" w:rsidP="009F78AC">
      <w:pPr>
        <w:pStyle w:val="NormalnyWeb"/>
        <w:spacing w:before="47" w:beforeAutospacing="0" w:after="0" w:afterAutospacing="0"/>
        <w:ind w:left="82"/>
      </w:pPr>
      <w:r w:rsidRPr="0045709D">
        <w:rPr>
          <w:b/>
          <w:bCs/>
        </w:rPr>
        <w:t xml:space="preserve">1. </w:t>
      </w:r>
      <w:r w:rsidRPr="0045709D">
        <w:t>Kwestionariusz osobowy </w:t>
      </w:r>
    </w:p>
    <w:p w14:paraId="5C5CE4F8" w14:textId="77777777" w:rsidR="00806536" w:rsidRPr="0045709D" w:rsidRDefault="00806536" w:rsidP="009F78AC">
      <w:pPr>
        <w:pStyle w:val="NormalnyWeb"/>
        <w:spacing w:before="243" w:beforeAutospacing="0" w:after="0" w:afterAutospacing="0"/>
        <w:ind w:left="75"/>
      </w:pPr>
      <w:r w:rsidRPr="0045709D">
        <w:rPr>
          <w:b/>
          <w:bCs/>
        </w:rPr>
        <w:t xml:space="preserve">2. </w:t>
      </w:r>
      <w:r w:rsidRPr="0045709D">
        <w:t>Oświadczenie </w:t>
      </w:r>
    </w:p>
    <w:p w14:paraId="72C8D66E" w14:textId="77777777" w:rsidR="009F78AC" w:rsidRPr="0045709D" w:rsidRDefault="00806536" w:rsidP="009F78AC">
      <w:pPr>
        <w:pStyle w:val="NormalnyWeb"/>
        <w:spacing w:before="244" w:beforeAutospacing="0" w:after="0" w:afterAutospacing="0"/>
        <w:ind w:left="75"/>
      </w:pPr>
      <w:r w:rsidRPr="0045709D">
        <w:rPr>
          <w:b/>
          <w:bCs/>
          <w:shd w:val="clear" w:color="auto" w:fill="FFFFFF"/>
        </w:rPr>
        <w:t xml:space="preserve">3. </w:t>
      </w:r>
      <w:r w:rsidRPr="0045709D">
        <w:rPr>
          <w:shd w:val="clear" w:color="auto" w:fill="FFFFFF"/>
        </w:rPr>
        <w:t>Klauzula informacyjna</w:t>
      </w:r>
      <w:r w:rsidRPr="0045709D">
        <w:t> </w:t>
      </w:r>
    </w:p>
    <w:p w14:paraId="7C5AD0D9" w14:textId="77777777" w:rsidR="0045709D" w:rsidRPr="0045709D" w:rsidRDefault="0045709D" w:rsidP="009F78AC">
      <w:pPr>
        <w:pStyle w:val="NormalnyWeb"/>
        <w:spacing w:before="244" w:beforeAutospacing="0" w:after="0" w:afterAutospacing="0"/>
        <w:ind w:left="75"/>
      </w:pPr>
    </w:p>
    <w:p w14:paraId="18D8791D" w14:textId="77777777" w:rsidR="0045709D" w:rsidRDefault="009F78AC" w:rsidP="0045709D">
      <w:pPr>
        <w:pStyle w:val="NormalnyWeb"/>
        <w:spacing w:before="244" w:beforeAutospacing="0" w:after="0" w:afterAutospacing="0" w:line="276" w:lineRule="auto"/>
        <w:ind w:left="75"/>
      </w:pPr>
      <w:r w:rsidRPr="0045709D">
        <w:tab/>
      </w:r>
      <w:r w:rsidRPr="0045709D">
        <w:tab/>
      </w:r>
      <w:r w:rsidRPr="0045709D">
        <w:tab/>
      </w:r>
      <w:r w:rsidRPr="0045709D">
        <w:tab/>
      </w:r>
      <w:r w:rsidR="0045709D" w:rsidRPr="0045709D">
        <w:t xml:space="preserve">                 </w:t>
      </w:r>
    </w:p>
    <w:p w14:paraId="15607E97" w14:textId="77777777" w:rsidR="0045709D" w:rsidRDefault="0045709D" w:rsidP="0045709D">
      <w:pPr>
        <w:pStyle w:val="NormalnyWeb"/>
        <w:spacing w:before="244" w:beforeAutospacing="0" w:after="0" w:afterAutospacing="0" w:line="276" w:lineRule="auto"/>
        <w:ind w:left="75"/>
      </w:pPr>
    </w:p>
    <w:p w14:paraId="1DD74016" w14:textId="0E6BD781" w:rsidR="00806536" w:rsidRPr="0045709D" w:rsidRDefault="0045709D" w:rsidP="0045709D">
      <w:pPr>
        <w:pStyle w:val="NormalnyWeb"/>
        <w:spacing w:before="244" w:beforeAutospacing="0" w:after="0" w:afterAutospacing="0" w:line="276" w:lineRule="auto"/>
        <w:ind w:left="75"/>
      </w:pPr>
      <w:r>
        <w:t xml:space="preserve">                                                               </w:t>
      </w:r>
      <w:r w:rsidRPr="0045709D">
        <w:rPr>
          <w:b/>
          <w:bCs/>
        </w:rPr>
        <w:t xml:space="preserve">  Dyrektor Publicznego Żłobka Maluch w Tarnówce</w:t>
      </w:r>
      <w:r w:rsidR="009F78AC" w:rsidRPr="0045709D">
        <w:rPr>
          <w:b/>
          <w:bCs/>
        </w:rPr>
        <w:tab/>
      </w:r>
      <w:r w:rsidR="009F78AC" w:rsidRPr="0045709D">
        <w:rPr>
          <w:b/>
          <w:bCs/>
        </w:rPr>
        <w:tab/>
      </w:r>
      <w:r w:rsidR="009F78AC" w:rsidRPr="0045709D">
        <w:rPr>
          <w:b/>
          <w:bCs/>
        </w:rPr>
        <w:tab/>
      </w:r>
      <w:r w:rsidRPr="0045709D">
        <w:rPr>
          <w:b/>
          <w:bCs/>
        </w:rPr>
        <w:t xml:space="preserve">                                                                  /-/ Beata Paluchowicz</w:t>
      </w:r>
    </w:p>
    <w:sectPr w:rsidR="00806536" w:rsidRPr="0045709D" w:rsidSect="00042C3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36"/>
    <w:rsid w:val="00010302"/>
    <w:rsid w:val="00042C35"/>
    <w:rsid w:val="00140A8E"/>
    <w:rsid w:val="00143F1E"/>
    <w:rsid w:val="0020185A"/>
    <w:rsid w:val="00222BF5"/>
    <w:rsid w:val="003100AE"/>
    <w:rsid w:val="00332D2E"/>
    <w:rsid w:val="0045709D"/>
    <w:rsid w:val="00464E7F"/>
    <w:rsid w:val="00806536"/>
    <w:rsid w:val="00851F8B"/>
    <w:rsid w:val="008A5029"/>
    <w:rsid w:val="0093569D"/>
    <w:rsid w:val="009F78AC"/>
    <w:rsid w:val="00A050A8"/>
    <w:rsid w:val="00B263A2"/>
    <w:rsid w:val="00CE5019"/>
    <w:rsid w:val="00D374D6"/>
    <w:rsid w:val="00E24BE0"/>
    <w:rsid w:val="00E30BA8"/>
    <w:rsid w:val="00E34BC5"/>
    <w:rsid w:val="00E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6F4"/>
  <w15:chartTrackingRefBased/>
  <w15:docId w15:val="{CD25DD72-03C4-4E00-BB51-416434C2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A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AE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64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Tarnowka</cp:lastModifiedBy>
  <cp:revision>2</cp:revision>
  <dcterms:created xsi:type="dcterms:W3CDTF">2023-08-04T10:35:00Z</dcterms:created>
  <dcterms:modified xsi:type="dcterms:W3CDTF">2023-08-04T10:35:00Z</dcterms:modified>
</cp:coreProperties>
</file>